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27011"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О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собенности первого года работы молодого специалиста в ОО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. </w:t>
      </w:r>
    </w:p>
    <w:p w14:paraId="785DC5E7"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 Работа администрации по закреплению кадров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.</w:t>
      </w:r>
    </w:p>
    <w:p w14:paraId="1462C418"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 w14:paraId="2361B8D4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Ни для кого не секрет, что на сегодняшний день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многие школы испытывают </w:t>
      </w:r>
      <w:r>
        <w:rPr>
          <w:rFonts w:hint="default" w:ascii="Times New Roman" w:hAnsi="Times New Roman" w:eastAsia="SimSun" w:cs="Times New Roman"/>
          <w:sz w:val="24"/>
          <w:szCs w:val="24"/>
        </w:rPr>
        <w:t>дефицит педагогических кадров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Администрация школы заинтересована в успешности профессиональной адаптации сотрудников, так как это влияет на образовательную деятельность и весь учебный процесс образовательного учреждения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2C36413C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Модернизация системы образования, особенности педагогической деятельности, разрыв между умениями и знаниями, отсутствие опыта у молодого педагога создают ситуацию, в которой процесс его адаптации может протекать с большими трудностями. Это может повлечь за собой разочарование в профессии, эмоциональное выгорание и, в конечном итоге, уход из профессии. Для того, чтобы адаптация молодых педагогов прошла успешно, необходимо использовать системный подход по повышению их профессиональной компетентности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1C2F6572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eastAsia="SimSun" w:cs="Times New Roman"/>
          <w:sz w:val="24"/>
          <w:szCs w:val="24"/>
        </w:rPr>
        <w:t>разу войти в профессиональную деятельность и образовательную среду сложно. Однако, если оказывать помощь молодому специалисту, процесс профессиональной адаптации пройдёт успешно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</w:t>
      </w:r>
    </w:p>
    <w:p w14:paraId="6A90EE12">
      <w:pPr>
        <w:spacing w:line="240" w:lineRule="auto"/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нашей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школы являются  методистами и </w:t>
      </w:r>
      <w:r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  <w:lang w:val="ru-RU"/>
        </w:rPr>
        <w:t>ями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педагогической и воспитательной практики студентов Илекского филиала  «Педагогический колледж им Н.К Калугина»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г. Оренбурга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которые обучаются по специальности «преподавание в начальных классах».  Педагоги дают консультации, студенты готовят и проводят уроки, внеклассные мероприятия. В нашей школе работает много выпускников  нашего колледжа. </w:t>
      </w:r>
    </w:p>
    <w:p w14:paraId="2BDF71C9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 нашу школу   на протяжении последних лет приходят молодые специалисты , так за последние 3 года мы приняли  9 человек (5 из них выпускники педагогического колледжа). Вакансии возникают, потому что одни учителя уходят на пенсию, а другие в декрет .</w:t>
      </w:r>
    </w:p>
    <w:p w14:paraId="716A2C1B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Молодой учитель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должен </w:t>
      </w:r>
      <w:r>
        <w:rPr>
          <w:rFonts w:hint="default" w:ascii="Times New Roman" w:hAnsi="Times New Roman" w:eastAsia="SimSun" w:cs="Times New Roman"/>
          <w:sz w:val="24"/>
          <w:szCs w:val="24"/>
        </w:rPr>
        <w:t>психологическ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приспособ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иться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к характеру, режиму и условиям труда,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одновременно </w:t>
      </w:r>
      <w:r>
        <w:rPr>
          <w:rFonts w:hint="default" w:ascii="Times New Roman" w:hAnsi="Times New Roman" w:eastAsia="SimSun" w:cs="Times New Roman"/>
          <w:sz w:val="24"/>
          <w:szCs w:val="24"/>
        </w:rPr>
        <w:t>разви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вая </w:t>
      </w:r>
      <w:r>
        <w:rPr>
          <w:rFonts w:hint="default" w:ascii="Times New Roman" w:hAnsi="Times New Roman" w:eastAsia="SimSun" w:cs="Times New Roman"/>
          <w:sz w:val="24"/>
          <w:szCs w:val="24"/>
        </w:rPr>
        <w:t>положительно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отношени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к профессии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eastAsia="SimSun" w:cs="Times New Roman"/>
          <w:sz w:val="24"/>
          <w:szCs w:val="24"/>
        </w:rPr>
        <w:t>риспособ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иться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к социальной среде, в том числе к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профессиональным требованиям, морально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>психологической атмосфере в коллективе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7A1A6B38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4665"/>
        <w:gridCol w:w="4007"/>
      </w:tblGrid>
      <w:tr w14:paraId="65D0B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008" w:type="dxa"/>
          </w:tcPr>
          <w:p w14:paraId="1C295959">
            <w:pPr>
              <w:widowControl w:val="0"/>
              <w:jc w:val="center"/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  <w:lang w:val="ru-RU"/>
              </w:rPr>
              <w:t>Учебный год</w:t>
            </w:r>
          </w:p>
        </w:tc>
        <w:tc>
          <w:tcPr>
            <w:tcW w:w="4665" w:type="dxa"/>
          </w:tcPr>
          <w:p w14:paraId="543EB7FB">
            <w:pPr>
              <w:widowControl w:val="0"/>
              <w:jc w:val="center"/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  <w:lang w:val="ru-RU"/>
              </w:rPr>
              <w:t>Принято педагогических работников</w:t>
            </w:r>
          </w:p>
        </w:tc>
        <w:tc>
          <w:tcPr>
            <w:tcW w:w="4007" w:type="dxa"/>
          </w:tcPr>
          <w:p w14:paraId="3C7768C3">
            <w:pPr>
              <w:widowControl w:val="0"/>
              <w:jc w:val="center"/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  <w:vertAlign w:val="baseline"/>
                <w:lang w:val="ru-RU"/>
              </w:rPr>
              <w:t>Вакансии</w:t>
            </w:r>
          </w:p>
        </w:tc>
      </w:tr>
      <w:tr w14:paraId="5F64B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restart"/>
          </w:tcPr>
          <w:p w14:paraId="7E1D8034">
            <w:pPr>
              <w:widowControl w:val="0"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2022-2023</w:t>
            </w:r>
          </w:p>
        </w:tc>
        <w:tc>
          <w:tcPr>
            <w:tcW w:w="4665" w:type="dxa"/>
          </w:tcPr>
          <w:p w14:paraId="5D9C541A">
            <w:pPr>
              <w:widowControl w:val="0"/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 xml:space="preserve">Учитель истории и обществознания </w:t>
            </w:r>
          </w:p>
        </w:tc>
        <w:tc>
          <w:tcPr>
            <w:tcW w:w="4007" w:type="dxa"/>
            <w:vMerge w:val="restart"/>
          </w:tcPr>
          <w:p w14:paraId="7FF6F088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Социальный педагог</w:t>
            </w:r>
          </w:p>
          <w:p w14:paraId="3549B6C0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Учитель истории и обществознания</w:t>
            </w:r>
          </w:p>
        </w:tc>
      </w:tr>
      <w:tr w14:paraId="065C9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</w:tcPr>
          <w:p w14:paraId="1752B36B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4665" w:type="dxa"/>
          </w:tcPr>
          <w:p w14:paraId="2A6D64A3">
            <w:pPr>
              <w:widowControl w:val="0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Старшая вожатая</w:t>
            </w:r>
          </w:p>
        </w:tc>
        <w:tc>
          <w:tcPr>
            <w:tcW w:w="4007" w:type="dxa"/>
            <w:vMerge w:val="continue"/>
          </w:tcPr>
          <w:p w14:paraId="34286E6B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 w14:paraId="6A553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</w:tcPr>
          <w:p w14:paraId="5D81B1AF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4665" w:type="dxa"/>
          </w:tcPr>
          <w:p w14:paraId="4E5471E9">
            <w:pPr>
              <w:widowControl w:val="0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Учитель английского языка</w:t>
            </w:r>
          </w:p>
        </w:tc>
        <w:tc>
          <w:tcPr>
            <w:tcW w:w="4007" w:type="dxa"/>
            <w:vMerge w:val="continue"/>
          </w:tcPr>
          <w:p w14:paraId="6F4E9A7D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C10E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restart"/>
            <w:vAlign w:val="top"/>
          </w:tcPr>
          <w:p w14:paraId="0019889B">
            <w:pPr>
              <w:widowControl w:val="0"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2024-2025</w:t>
            </w:r>
          </w:p>
        </w:tc>
        <w:tc>
          <w:tcPr>
            <w:tcW w:w="4665" w:type="dxa"/>
          </w:tcPr>
          <w:p w14:paraId="6E7C601F">
            <w:pPr>
              <w:widowControl w:val="0"/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Учитель истории и обществознания</w:t>
            </w:r>
          </w:p>
        </w:tc>
        <w:tc>
          <w:tcPr>
            <w:tcW w:w="4007" w:type="dxa"/>
            <w:vMerge w:val="restart"/>
            <w:shd w:val="clear" w:color="auto" w:fill="auto"/>
            <w:vAlign w:val="top"/>
          </w:tcPr>
          <w:p w14:paraId="1FBC5E90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Социальный педагог</w:t>
            </w:r>
          </w:p>
          <w:p w14:paraId="6FF0877C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Учитель истории и обществознания</w:t>
            </w:r>
          </w:p>
        </w:tc>
      </w:tr>
      <w:tr w14:paraId="1B5EE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</w:tcPr>
          <w:p w14:paraId="0C07F1B3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4665" w:type="dxa"/>
          </w:tcPr>
          <w:p w14:paraId="7904E617"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Учитель физической культуры</w:t>
            </w:r>
          </w:p>
        </w:tc>
        <w:tc>
          <w:tcPr>
            <w:tcW w:w="4007" w:type="dxa"/>
            <w:vMerge w:val="continue"/>
          </w:tcPr>
          <w:p w14:paraId="41B8D8A7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 w14:paraId="60638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restart"/>
          </w:tcPr>
          <w:p w14:paraId="6F090D22">
            <w:pPr>
              <w:widowControl w:val="0"/>
              <w:jc w:val="center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2025-2026</w:t>
            </w:r>
          </w:p>
        </w:tc>
        <w:tc>
          <w:tcPr>
            <w:tcW w:w="4665" w:type="dxa"/>
          </w:tcPr>
          <w:p w14:paraId="6B70D94A">
            <w:pPr>
              <w:widowControl w:val="0"/>
              <w:numPr>
                <w:ilvl w:val="0"/>
                <w:numId w:val="3"/>
              </w:numPr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Учитель истории и обществознания</w:t>
            </w:r>
          </w:p>
        </w:tc>
        <w:tc>
          <w:tcPr>
            <w:tcW w:w="4007" w:type="dxa"/>
            <w:vMerge w:val="restart"/>
          </w:tcPr>
          <w:p w14:paraId="7CF37574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Нет вакансий</w:t>
            </w:r>
          </w:p>
        </w:tc>
      </w:tr>
      <w:tr w14:paraId="7D21D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</w:tcPr>
          <w:p w14:paraId="1C82927D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4665" w:type="dxa"/>
          </w:tcPr>
          <w:p w14:paraId="1902EF7D">
            <w:pPr>
              <w:widowControl w:val="0"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Социальный педагог</w:t>
            </w:r>
          </w:p>
        </w:tc>
        <w:tc>
          <w:tcPr>
            <w:tcW w:w="4007" w:type="dxa"/>
            <w:vMerge w:val="continue"/>
          </w:tcPr>
          <w:p w14:paraId="178E4088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02F4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</w:tcPr>
          <w:p w14:paraId="585D4CD6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4665" w:type="dxa"/>
          </w:tcPr>
          <w:p w14:paraId="64E77E70">
            <w:pPr>
              <w:widowControl w:val="0"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Учитель ОБЗР</w:t>
            </w:r>
          </w:p>
        </w:tc>
        <w:tc>
          <w:tcPr>
            <w:tcW w:w="4007" w:type="dxa"/>
            <w:vMerge w:val="continue"/>
          </w:tcPr>
          <w:p w14:paraId="49017A02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36A1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8" w:type="dxa"/>
            <w:vMerge w:val="continue"/>
          </w:tcPr>
          <w:p w14:paraId="63EA2206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4665" w:type="dxa"/>
          </w:tcPr>
          <w:p w14:paraId="6ADC1AA2">
            <w:pPr>
              <w:widowControl w:val="0"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  <w:t>Учитель музыки</w:t>
            </w:r>
          </w:p>
        </w:tc>
        <w:tc>
          <w:tcPr>
            <w:tcW w:w="4007" w:type="dxa"/>
            <w:vMerge w:val="continue"/>
          </w:tcPr>
          <w:p w14:paraId="177A7A40">
            <w:pPr>
              <w:widowControl w:val="0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</w:tbl>
    <w:p w14:paraId="40C382EA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5D5864BC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Если говорить о выбытии  молодых специалистов, то в нашей школе за последние 5 лет уволился 1 учитель, это молодой учитель по ОБЗР. Она совмещала работу в спортивной школе и у нас. Причиной стала большая нагрузка, ей сложно было совмещать 2 работы , регулярно заполнять ЭЖ, вести аудиторные занятия. В Подстепинском филиале МБОУ ИСОШ №1, каждый год принимается и увольняется учитель начальных классов, потому что будучи студентом педагог еще работает, а получив диплом, как правило, ищет лучший вариант или возвращается к себе на родину. Спасибо большое педколледжу, что он идет нам навстречу. Студенты, которые желают совмещать работу и обучение нас выручают.  Хорошо, что на законодательном уровне закреплено, что на сегодняшний день студенты 4 курса  имеют право преподавать в школе. </w:t>
      </w:r>
    </w:p>
    <w:p w14:paraId="0FAB2108">
      <w:pPr>
        <w:ind w:firstLine="600" w:firstLineChars="25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Существую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различны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вид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ы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практики наставничества: онлайн-наставничество, личное наставничество от опытного педагога, сообщество молодых учителей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</w:t>
      </w:r>
    </w:p>
    <w:p w14:paraId="791BF3F7">
      <w:pPr>
        <w:ind w:firstLine="600" w:firstLineChars="25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В настоящий момент мы рассматриваем вариант онлайн-наставничества опытных педагогов с учителем-студентом Подстепинского филиала.  Наши учителя посещали школу, ходили на уроки, приглашали к себе на уроке, проверяли документацию, давали советы, делились опытом с подстепинскими коллегами. Но так как школа находится далеко, и не всегда есть возможность её посетить, то  наши педагоги готовы общаться онлайн. </w:t>
      </w:r>
    </w:p>
    <w:p w14:paraId="6474C6C4">
      <w:pPr>
        <w:ind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"/>
        </w:rPr>
        <w:t>дин из методов, который может способствовать повышению уровня профессиональных умений педагога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- это в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"/>
        </w:rPr>
        <w:t>заимопосещение занятий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.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"/>
        </w:rPr>
        <w:t>спользовать его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нужно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"/>
        </w:rPr>
        <w:t xml:space="preserve"> в виде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F1F1F"/>
          <w:spacing w:val="0"/>
          <w:sz w:val="24"/>
          <w:szCs w:val="24"/>
          <w:shd w:val="clear" w:fill="FFFFFF"/>
          <w:lang w:val="ru"/>
        </w:rPr>
        <w:t>инструмента улучшения качества педагогической деятельности учителей.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F1F1F"/>
          <w:spacing w:val="0"/>
          <w:sz w:val="24"/>
          <w:szCs w:val="24"/>
          <w:shd w:val="clear" w:fill="FFFFFF"/>
          <w:lang w:val="ru-RU"/>
        </w:rPr>
        <w:t xml:space="preserve"> У нас в школе, как и в любой другой, это практикуется.  Администрация и наставники посещают уроки молодых учителей, а те в свою очередь, могут присутствовать на уроках коллег. Очень важно, чтобы советы молодому коллеге  давались в тактичной и дружелюбной форме.</w:t>
      </w:r>
    </w:p>
    <w:p w14:paraId="489F416A">
      <w:pPr>
        <w:ind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>В октябре 2025 года было проведено анкетирование молодых педагогов. Всего приняли участие 6 человек. В результате проведённой работы мы выяснили, что в работе с детьми :</w:t>
      </w:r>
    </w:p>
    <w:p w14:paraId="10452CD4">
      <w:pPr>
        <w:ind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 3 человека испытывают затруднения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в применении индивидуального подхода к обучающимся/воспитанникам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в неумении управлять вниманием учащихся, контролировать их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 ,</w:t>
      </w:r>
    </w:p>
    <w:p w14:paraId="32230C50">
      <w:pPr>
        <w:ind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 2  (как ни странно)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в недостаточном умении применять ИКТ-технологии в образовательном процессе, в организации внеурочной работы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, </w:t>
      </w:r>
    </w:p>
    <w:p w14:paraId="31910603">
      <w:pPr>
        <w:ind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1 человек признался, что ему тяжело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завоевать авторитет в детском коллективе.</w:t>
      </w:r>
    </w:p>
    <w:p w14:paraId="6B227657">
      <w:pPr>
        <w:ind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Если говорить о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в работе с родителями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, то 3 специалиста отметили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неумени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>е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привлечь родителей к участию в воспитании и обучении детей.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 </w:t>
      </w:r>
    </w:p>
    <w:p w14:paraId="00504EA3">
      <w:pPr>
        <w:ind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При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организации образовательного процесса, в общении с коллегами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:  3 учителя испытывают трудность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в умении публично выступать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, 3м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не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хват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ает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профессионального общения близких по возрасту коллег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>.</w:t>
      </w:r>
    </w:p>
    <w:p w14:paraId="1F0494E2">
      <w:pPr>
        <w:numPr>
          <w:ilvl w:val="0"/>
          <w:numId w:val="0"/>
        </w:numPr>
        <w:ind w:leftChars="0" w:firstLine="600" w:firstLineChars="25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В вопросе о наиболее эффективных  </w:t>
      </w:r>
      <w:r>
        <w:rPr>
          <w:rFonts w:hint="default" w:ascii="Times New Roman" w:hAnsi="Times New Roman" w:eastAsia="SimSun" w:cs="Times New Roman"/>
          <w:sz w:val="24"/>
          <w:szCs w:val="24"/>
        </w:rPr>
        <w:t>форм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ах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поддержки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молодого специалиста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1 человек отметил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организаци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работы через  методические объединения учителей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-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предметников; </w:t>
      </w:r>
    </w:p>
    <w:p w14:paraId="0234DAFA">
      <w:pPr>
        <w:numPr>
          <w:ilvl w:val="0"/>
          <w:numId w:val="0"/>
        </w:numPr>
        <w:ind w:left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1-    </w:t>
      </w:r>
      <w:r>
        <w:rPr>
          <w:rFonts w:hint="default" w:ascii="Times New Roman" w:hAnsi="Times New Roman" w:eastAsia="SimSun" w:cs="Times New Roman"/>
          <w:sz w:val="24"/>
          <w:szCs w:val="24"/>
        </w:rPr>
        <w:t>курсы повышения квалификации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 и 5 ! учителей -  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психолого-педагогические тренинги личностного развития, роста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1AF23B43">
      <w:pPr>
        <w:ind w:firstLine="708" w:firstLineChars="0"/>
        <w:jc w:val="both"/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  <w:lang w:val="ru-RU"/>
        </w:rPr>
        <w:t xml:space="preserve"> Запланирован педагогический совет «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Цифровая платформа МАХ, или национальный мессенджер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» , где наглядно расскажут об умении работать на этой платформе, проводить видеозвонки, работать в чатах МАХ, настроивать безопасный режим, и т.д. Один из вопросов будет освещать молодой коллега.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  <w:lang w:val="ru-RU"/>
        </w:rPr>
        <w:t xml:space="preserve">Психолог школы провела  консультацию </w:t>
      </w:r>
      <w:r>
        <w:rPr>
          <w:rFonts w:hint="default" w:ascii="Times New Roman" w:hAnsi="Times New Roman" w:eastAsia="SimSun" w:cs="Times New Roman"/>
          <w:sz w:val="24"/>
          <w:szCs w:val="24"/>
        </w:rPr>
        <w:t>«Секреты хорошей дисциплины»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  <w:lang w:val="ru-RU"/>
        </w:rPr>
        <w:t xml:space="preserve">  Во 2 полугодии запланирован тренинг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</w:rPr>
        <w:t>«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  <w:lang w:val="ru-RU"/>
        </w:rPr>
        <w:t>Мудрость в повседневных конфликтах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</w:rPr>
        <w:t>»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  <w:lang w:val="ru-RU"/>
        </w:rPr>
        <w:t>.</w:t>
      </w:r>
    </w:p>
    <w:p w14:paraId="2E82791D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</w:rPr>
        <w:t xml:space="preserve">Анализируя процесс управления профессиональной адаптацией молодых специалистов  мы выявили,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  <w:lang w:val="ru-RU"/>
        </w:rPr>
        <w:t xml:space="preserve">что </w:t>
      </w:r>
      <w:r>
        <w:rPr>
          <w:rFonts w:hint="default" w:ascii="Times New Roman" w:hAnsi="Times New Roman" w:eastAsia="SimSun" w:cs="Times New Roman"/>
          <w:b w:val="0"/>
          <w:bCs w:val="0"/>
          <w:color w:val="auto"/>
          <w:sz w:val="24"/>
          <w:szCs w:val="24"/>
        </w:rPr>
        <w:t xml:space="preserve"> имеет позитивное значение прикр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епление наставника, привлечение молодого педагога к участию в процедурах оценки своей педагогической деятельно</w:t>
      </w:r>
      <w:r>
        <w:rPr>
          <w:rFonts w:hint="default" w:ascii="Times New Roman" w:hAnsi="Times New Roman" w:eastAsia="SimSun" w:cs="Times New Roman"/>
          <w:sz w:val="24"/>
          <w:szCs w:val="24"/>
        </w:rPr>
        <w:t>сти и необходимо обучение на курсах повышения квалификации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Также важно обсуждать администрации с молодыми педагогами состояние дел в первый год его работы. В большей степени эффективно проведение контроля со стороны администрации школы за деятельностью начинающего педагога, нужно включать молодого педагога в проекты, разворачиваемые в школе и молодые специалисты должны участвовать в профессиональных конкурсах и состязаниях. </w:t>
      </w:r>
    </w:p>
    <w:p w14:paraId="23BF7276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( Так , например, молодой педагог , учитель физической культуры , получил золотой знак ГТО, а  на областном педагогическом турслете работников образования в 2024г, 2025 г. в личном  и командном  зачёте призовые места)</w:t>
      </w:r>
    </w:p>
    <w:p w14:paraId="6FF7B3BB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Как правило,  молодому учителю в первую очередь </w:t>
      </w:r>
      <w:r>
        <w:rPr>
          <w:rFonts w:hint="default" w:ascii="Times New Roman" w:hAnsi="Times New Roman" w:eastAsia="SimSun" w:cs="Times New Roman"/>
          <w:sz w:val="24"/>
          <w:szCs w:val="24"/>
        </w:rPr>
        <w:t>помощь оказывает  завуч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SimSun" w:cs="Times New Roman"/>
          <w:sz w:val="24"/>
          <w:szCs w:val="24"/>
        </w:rPr>
        <w:t>помогает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коллега,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большинство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занима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тся самообразованием. 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У большинства  молодых педагогов 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есть наставник.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Учителя  </w:t>
      </w:r>
      <w:r>
        <w:rPr>
          <w:rFonts w:hint="default" w:ascii="Times New Roman" w:hAnsi="Times New Roman" w:eastAsia="SimSun" w:cs="Times New Roman"/>
          <w:sz w:val="24"/>
          <w:szCs w:val="24"/>
        </w:rPr>
        <w:t>принимают помощь руководителя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, администрации , в нашем районе учитель  может рассчитывать на помощь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методист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а Отдела образования.</w:t>
      </w:r>
    </w:p>
    <w:p w14:paraId="43EB6469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Исходя из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вышесказанного для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профессиональной адаптации молодых специалистов в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нужно поддержать!! Организовать участие наставника, помочь в оформлении документации, составлении планов, работе с конструктором,  научить работать с электронным журналом. Подойти индивидуально к каждому и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облегчить молодому специалисту процесс профессиональной адаптации.</w:t>
      </w:r>
    </w:p>
    <w:p w14:paraId="65163FD9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28106E4E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60F6FB70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376B2EDE">
      <w:pPr>
        <w:ind w:firstLine="708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63CA2F13">
      <w:pPr>
        <w:ind w:firstLine="1207" w:firstLineChars="503"/>
        <w:jc w:val="righ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Заместитель директора         </w:t>
      </w:r>
      <w:bookmarkStart w:id="0" w:name="_GoBack"/>
      <w:bookmarkEnd w:id="0"/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Зайцева В.В.</w:t>
      </w:r>
    </w:p>
    <w:p w14:paraId="2F30BB93">
      <w:pPr>
        <w:ind w:firstLine="1207" w:firstLineChars="503"/>
        <w:jc w:val="righ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24.11.2025</w:t>
      </w: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12426D"/>
    <w:multiLevelType w:val="singleLevel"/>
    <w:tmpl w:val="F912426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7C9589A"/>
    <w:multiLevelType w:val="singleLevel"/>
    <w:tmpl w:val="17C9589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F2DF7A7"/>
    <w:multiLevelType w:val="singleLevel"/>
    <w:tmpl w:val="1F2DF7A7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904E7"/>
    <w:rsid w:val="1AFC2DBE"/>
    <w:rsid w:val="363A03C8"/>
    <w:rsid w:val="47674FE6"/>
    <w:rsid w:val="4E961793"/>
    <w:rsid w:val="4F2244AE"/>
    <w:rsid w:val="61713DFA"/>
    <w:rsid w:val="67B8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59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2025-10-22T12:13:00Z</dcterms:created>
  <dc:creator>user</dc:creator>
  <cp:lastModifiedBy>user</cp:lastModifiedBy>
  <cp:lastPrinted>2025-11-21T08:51:00Z</cp:lastPrinted>
  <dcterms:modified xsi:type="dcterms:W3CDTF">2025-12-02T08:43:28Z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C10433E23FF742B2A374EADC1910E1E0_12</vt:lpwstr>
  </property>
</Properties>
</file>